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8" w:rsidRDefault="00061D18" w:rsidP="00061D18">
      <w:pPr>
        <w:jc w:val="center"/>
        <w:rPr>
          <w:sz w:val="28"/>
          <w:szCs w:val="28"/>
          <w:lang w:val="uk-UA"/>
        </w:rPr>
      </w:pPr>
      <w:r w:rsidRPr="00A72D07">
        <w:rPr>
          <w:sz w:val="28"/>
          <w:szCs w:val="28"/>
          <w:lang w:val="uk-UA"/>
        </w:rPr>
        <w:t>План роботи</w:t>
      </w:r>
      <w:r>
        <w:rPr>
          <w:sz w:val="28"/>
          <w:szCs w:val="28"/>
          <w:lang w:val="uk-UA"/>
        </w:rPr>
        <w:t xml:space="preserve"> ММО вчителів української мови та літератури</w:t>
      </w:r>
    </w:p>
    <w:tbl>
      <w:tblPr>
        <w:tblStyle w:val="a3"/>
        <w:tblW w:w="0" w:type="auto"/>
        <w:tblLook w:val="04A0"/>
      </w:tblPr>
      <w:tblGrid>
        <w:gridCol w:w="571"/>
        <w:gridCol w:w="4660"/>
        <w:gridCol w:w="3532"/>
        <w:gridCol w:w="2687"/>
        <w:gridCol w:w="1971"/>
        <w:gridCol w:w="2193"/>
      </w:tblGrid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en-US"/>
              </w:rPr>
              <w:t>/</w:t>
            </w:r>
          </w:p>
          <w:p w:rsidR="00061D18" w:rsidRPr="00A72D07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</w:p>
        </w:tc>
        <w:tc>
          <w:tcPr>
            <w:tcW w:w="4660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на навчальний рік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проведення 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за 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і місце 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193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узагальнення матеріалів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60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Установче засідання</w:t>
            </w:r>
          </w:p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Тема:</w:t>
            </w:r>
          </w:p>
          <w:p w:rsidR="00061D18" w:rsidRPr="005C0676" w:rsidRDefault="00061D18" w:rsidP="00061D1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C0676">
              <w:rPr>
                <w:color w:val="000000"/>
                <w:sz w:val="28"/>
                <w:szCs w:val="28"/>
                <w:lang w:val="uk-UA"/>
              </w:rPr>
              <w:t>Нормативно-правове та навчально-методичне забезпечення викладання базових дисциплін у загальноосвітніх навчальних закладах міста у 2012-2013 навчальному році. </w:t>
            </w:r>
          </w:p>
          <w:p w:rsidR="00061D18" w:rsidRPr="005C0676" w:rsidRDefault="00061D18" w:rsidP="00061D1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C0676">
              <w:rPr>
                <w:color w:val="000000"/>
                <w:sz w:val="28"/>
                <w:szCs w:val="28"/>
                <w:lang w:val="uk-UA"/>
              </w:rPr>
              <w:t>Методичні рекомендації щодо проведення у 2012-2013 навчальному році</w:t>
            </w:r>
            <w:r w:rsidRPr="005C0676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5C0676">
              <w:rPr>
                <w:color w:val="000000"/>
                <w:sz w:val="28"/>
                <w:szCs w:val="28"/>
                <w:lang w:val="uk-UA"/>
              </w:rPr>
              <w:t>Дня знань та Першого уроку у закладах освіти Київської області та міста Славутича.</w:t>
            </w:r>
          </w:p>
          <w:p w:rsidR="00061D18" w:rsidRDefault="00061D18" w:rsidP="00061D1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методичного об’єднання учителів</w:t>
            </w:r>
            <w:r w:rsidRPr="00300FA9">
              <w:rPr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sz w:val="28"/>
                <w:szCs w:val="28"/>
                <w:lang w:val="uk-UA"/>
              </w:rPr>
              <w:t xml:space="preserve"> на 2012-2013</w:t>
            </w:r>
            <w:r w:rsidRPr="00300FA9">
              <w:rPr>
                <w:sz w:val="28"/>
                <w:szCs w:val="28"/>
                <w:lang w:val="uk-UA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>вчальний р</w:t>
            </w:r>
            <w:r w:rsidRPr="00300FA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к</w:t>
            </w:r>
            <w:r w:rsidRPr="00300FA9">
              <w:rPr>
                <w:sz w:val="28"/>
                <w:szCs w:val="28"/>
                <w:lang w:val="uk-UA"/>
              </w:rPr>
              <w:t>.</w:t>
            </w:r>
          </w:p>
          <w:p w:rsidR="00061D18" w:rsidRPr="005C0676" w:rsidRDefault="00061D18" w:rsidP="00061D1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C0AA8">
              <w:rPr>
                <w:sz w:val="28"/>
                <w:szCs w:val="28"/>
                <w:lang w:val="uk-UA"/>
              </w:rPr>
              <w:t>Про план проходження курсів підвищення кваліфікац</w:t>
            </w:r>
            <w:r>
              <w:rPr>
                <w:sz w:val="28"/>
                <w:szCs w:val="28"/>
                <w:lang w:val="uk-UA"/>
              </w:rPr>
              <w:t>ії та атестацію педагогів у 2012-</w:t>
            </w:r>
            <w:r w:rsidRPr="005C0676">
              <w:rPr>
                <w:rFonts w:asciiTheme="majorHAnsi" w:hAnsiTheme="majorHAnsi"/>
                <w:sz w:val="28"/>
                <w:szCs w:val="28"/>
                <w:lang w:val="uk-UA"/>
              </w:rPr>
              <w:t>2013 навчальному році.</w:t>
            </w:r>
          </w:p>
          <w:p w:rsidR="00061D18" w:rsidRDefault="00061D18" w:rsidP="00061D1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5C0676">
              <w:rPr>
                <w:rFonts w:cs="Times New Roman"/>
                <w:color w:val="000000"/>
                <w:sz w:val="28"/>
                <w:szCs w:val="28"/>
                <w:lang w:val="uk-UA"/>
              </w:rPr>
              <w:t>Проект</w:t>
            </w:r>
            <w:r w:rsidRPr="005C0676">
              <w:rPr>
                <w:rStyle w:val="apple-converted-space"/>
                <w:rFonts w:cs="Times New Roman"/>
                <w:color w:val="000000"/>
                <w:sz w:val="28"/>
                <w:szCs w:val="28"/>
                <w:lang w:val="uk-UA"/>
              </w:rPr>
              <w:t> </w:t>
            </w:r>
            <w:hyperlink r:id="rId5" w:history="1">
              <w:r w:rsidRPr="00061D18">
                <w:rPr>
                  <w:rStyle w:val="a6"/>
                  <w:rFonts w:cs="Times New Roman"/>
                  <w:color w:val="auto"/>
                  <w:sz w:val="28"/>
                  <w:szCs w:val="28"/>
                  <w:lang w:val="uk-UA"/>
                </w:rPr>
                <w:t xml:space="preserve">комплексно-цільової програми розвитку системи </w:t>
              </w:r>
              <w:r w:rsidRPr="00061D18">
                <w:rPr>
                  <w:rStyle w:val="a6"/>
                  <w:rFonts w:cs="Times New Roman"/>
                  <w:color w:val="auto"/>
                  <w:sz w:val="28"/>
                  <w:szCs w:val="28"/>
                  <w:lang w:val="uk-UA"/>
                </w:rPr>
                <w:lastRenderedPageBreak/>
                <w:t>освіти міста Славутича на 2013-2017 роки</w:t>
              </w:r>
            </w:hyperlink>
            <w:r w:rsidRPr="00061D18">
              <w:rPr>
                <w:rFonts w:cs="Times New Roman"/>
                <w:sz w:val="28"/>
                <w:szCs w:val="28"/>
                <w:lang w:val="uk-UA"/>
              </w:rPr>
              <w:t>. </w:t>
            </w:r>
          </w:p>
          <w:p w:rsidR="00061D18" w:rsidRPr="005C0676" w:rsidRDefault="00061D18" w:rsidP="00061D1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0676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Підготовка учнів до участі у Всеукраїнських учнівських олімпіадах, турнірах, творчих конкурсах. Перелік заходів для обдарованої молоді на 2012-2013 навчальний рік.</w:t>
            </w:r>
          </w:p>
          <w:p w:rsidR="00061D18" w:rsidRPr="001272A9" w:rsidRDefault="00061D18" w:rsidP="00061D18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1272A9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Огляд періодичних видань та науково-методичної літератури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Інструктивно-методична нарада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30.08.12</w:t>
            </w:r>
            <w:r w:rsidR="00DF405F">
              <w:rPr>
                <w:sz w:val="28"/>
                <w:szCs w:val="28"/>
                <w:lang w:val="uk-UA"/>
              </w:rPr>
              <w:t>,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193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Протокол,</w:t>
            </w:r>
          </w:p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рекомендованої літератури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660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№2.</w:t>
            </w:r>
          </w:p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Тема:</w:t>
            </w:r>
          </w:p>
          <w:p w:rsidR="00061D18" w:rsidRDefault="00061D18" w:rsidP="00061D1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84399F">
              <w:rPr>
                <w:sz w:val="28"/>
                <w:szCs w:val="28"/>
                <w:lang w:val="uk-UA"/>
              </w:rPr>
              <w:t>Як читати постмодерну літературу.</w:t>
            </w:r>
          </w:p>
          <w:p w:rsidR="00061D18" w:rsidRPr="0084399F" w:rsidRDefault="00061D18" w:rsidP="00061D18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Про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Державн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>ий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  стандарт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базової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і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повної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середньої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освіти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  (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освітня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галузь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Мови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і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літератури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») та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навчальн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>і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програм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>и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, за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якими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буде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проводитися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навчання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в</w:t>
            </w:r>
            <w:r w:rsidRPr="0084399F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загальн</w:t>
            </w:r>
            <w:proofErr w:type="spellEnd"/>
            <w:r w:rsidR="00926459">
              <w:rPr>
                <w:rFonts w:asciiTheme="minorHAnsi" w:hAnsiTheme="minorHAnsi"/>
                <w:color w:val="333333"/>
                <w:sz w:val="28"/>
                <w:szCs w:val="28"/>
                <w:lang w:val="uk-UA"/>
              </w:rPr>
              <w:t>о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освітніх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навчальних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закладах 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з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2013/2014 </w:t>
            </w:r>
            <w:proofErr w:type="spellStart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>навчального</w:t>
            </w:r>
            <w:proofErr w:type="spellEnd"/>
            <w:r w:rsidRPr="0084399F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року.</w:t>
            </w:r>
          </w:p>
          <w:p w:rsidR="00061D18" w:rsidRPr="009C0AA8" w:rsidRDefault="00061D18" w:rsidP="00061D1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84399F">
              <w:rPr>
                <w:sz w:val="28"/>
                <w:szCs w:val="28"/>
                <w:lang w:val="uk-UA"/>
              </w:rPr>
              <w:t xml:space="preserve"> Результати ІІ етапу Всеукраїнської олімпіади з української мови та літератури, XІІ Міжнародного конкурсу знавців української </w:t>
            </w:r>
            <w:r w:rsidRPr="0084399F">
              <w:rPr>
                <w:sz w:val="28"/>
                <w:szCs w:val="28"/>
                <w:lang w:val="uk-UA"/>
              </w:rPr>
              <w:lastRenderedPageBreak/>
              <w:t>мови імені П.</w:t>
            </w:r>
            <w:proofErr w:type="spellStart"/>
            <w:r w:rsidRPr="0084399F">
              <w:rPr>
                <w:sz w:val="28"/>
                <w:szCs w:val="28"/>
                <w:lang w:val="uk-UA"/>
              </w:rPr>
              <w:t>Яцик</w:t>
            </w:r>
            <w:r w:rsidRPr="0084399F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End"/>
            <w:r w:rsidRPr="0084399F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мовно-літературного конкурсу учнівської та студентської молоді імені Тараса Шевченка.</w:t>
            </w:r>
          </w:p>
          <w:p w:rsidR="00061D18" w:rsidRPr="00894C5A" w:rsidRDefault="00061D18" w:rsidP="00BF130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9C0AA8">
              <w:rPr>
                <w:sz w:val="28"/>
                <w:szCs w:val="28"/>
                <w:lang w:val="uk-UA"/>
              </w:rPr>
              <w:t xml:space="preserve">Новинки методичної літератури. 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Круглий стіл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660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№3.</w:t>
            </w:r>
          </w:p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Тема:</w:t>
            </w:r>
          </w:p>
          <w:p w:rsidR="00C20B4A" w:rsidRDefault="00C20B4A" w:rsidP="00061D1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C20B4A">
              <w:rPr>
                <w:sz w:val="28"/>
                <w:szCs w:val="28"/>
                <w:lang w:val="uk-UA"/>
              </w:rPr>
              <w:t xml:space="preserve">Формування компетентного читача </w:t>
            </w:r>
            <w:r>
              <w:rPr>
                <w:sz w:val="28"/>
                <w:szCs w:val="28"/>
                <w:lang w:val="uk-UA"/>
              </w:rPr>
              <w:t>на уроках літератури.</w:t>
            </w:r>
          </w:p>
          <w:p w:rsidR="00061D18" w:rsidRPr="00C20B4A" w:rsidRDefault="00061D18" w:rsidP="00061D1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C20B4A">
              <w:rPr>
                <w:sz w:val="28"/>
                <w:szCs w:val="28"/>
                <w:lang w:val="uk-UA"/>
              </w:rPr>
              <w:t>Про підсумки ІІІ етапу Всеукраїнської олімпіади з української мови та літератури та XІ Міжнародного конкурсу знавців української мови імені П.</w:t>
            </w:r>
            <w:proofErr w:type="spellStart"/>
            <w:r w:rsidRPr="00C20B4A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C20B4A">
              <w:rPr>
                <w:sz w:val="28"/>
                <w:szCs w:val="28"/>
                <w:lang w:val="uk-UA"/>
              </w:rPr>
              <w:t>.</w:t>
            </w:r>
          </w:p>
          <w:p w:rsidR="00061D18" w:rsidRDefault="00061D18" w:rsidP="00061D1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9C0AA8">
              <w:rPr>
                <w:sz w:val="28"/>
                <w:szCs w:val="28"/>
                <w:lang w:val="uk-UA"/>
              </w:rPr>
              <w:t>Анкетування щодо планування роботи ММО на наступний навчальний рік.</w:t>
            </w:r>
          </w:p>
          <w:p w:rsidR="00061D18" w:rsidRPr="005233DB" w:rsidRDefault="00061D18" w:rsidP="00061D18">
            <w:pPr>
              <w:pStyle w:val="Style5"/>
              <w:widowControl/>
              <w:numPr>
                <w:ilvl w:val="0"/>
                <w:numId w:val="3"/>
              </w:numPr>
              <w:spacing w:line="322" w:lineRule="exact"/>
              <w:jc w:val="left"/>
              <w:rPr>
                <w:rStyle w:val="FontStyle13"/>
                <w:rFonts w:asciiTheme="minorHAnsi" w:hAnsiTheme="minorHAnsi"/>
                <w:lang w:val="uk-UA" w:eastAsia="uk-UA"/>
              </w:rPr>
            </w:pPr>
            <w:r>
              <w:rPr>
                <w:rStyle w:val="FontStyle13"/>
                <w:rFonts w:asciiTheme="minorHAnsi" w:hAnsiTheme="minorHAnsi"/>
                <w:lang w:val="uk-UA" w:eastAsia="uk-UA"/>
              </w:rPr>
              <w:t xml:space="preserve">Аналіз роботи </w:t>
            </w:r>
            <w:proofErr w:type="spellStart"/>
            <w:r>
              <w:rPr>
                <w:rStyle w:val="FontStyle13"/>
                <w:rFonts w:asciiTheme="minorHAnsi" w:hAnsiTheme="minorHAnsi"/>
                <w:lang w:val="uk-UA" w:eastAsia="uk-UA"/>
              </w:rPr>
              <w:t>МО</w:t>
            </w:r>
            <w:proofErr w:type="spellEnd"/>
            <w:r>
              <w:rPr>
                <w:rStyle w:val="FontStyle13"/>
                <w:rFonts w:asciiTheme="minorHAnsi" w:hAnsiTheme="minorHAnsi"/>
                <w:lang w:val="uk-UA" w:eastAsia="uk-UA"/>
              </w:rPr>
              <w:t xml:space="preserve"> за 2012-2013</w:t>
            </w:r>
            <w:r w:rsidRPr="005233DB">
              <w:rPr>
                <w:rStyle w:val="FontStyle13"/>
                <w:rFonts w:asciiTheme="minorHAnsi" w:hAnsiTheme="minorHAnsi"/>
                <w:lang w:val="uk-UA" w:eastAsia="uk-UA"/>
              </w:rPr>
              <w:t>н.р.</w:t>
            </w:r>
          </w:p>
          <w:p w:rsidR="00061D18" w:rsidRPr="009C0AA8" w:rsidRDefault="00061D18" w:rsidP="00061D18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5233DB">
              <w:rPr>
                <w:rStyle w:val="FontStyle13"/>
                <w:lang w:val="uk-UA" w:eastAsia="uk-UA"/>
              </w:rPr>
              <w:t>Підготовка та проведення  державної підсумкової атестації.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 з досвіду роботи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60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  <w:p w:rsidR="00061D18" w:rsidRDefault="00061D18" w:rsidP="00926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926459">
              <w:rPr>
                <w:sz w:val="28"/>
                <w:szCs w:val="28"/>
                <w:lang w:val="uk-UA"/>
              </w:rPr>
              <w:t xml:space="preserve">Інформаційно-комунікативна компетентність учителя-словесника як спосіб підвищення професійної </w:t>
            </w:r>
            <w:r w:rsidR="001644FA">
              <w:rPr>
                <w:sz w:val="28"/>
                <w:szCs w:val="28"/>
                <w:lang w:val="uk-UA"/>
              </w:rPr>
              <w:t>майстерності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3532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Відкритий урок, виступи з досвіду роботи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61D18" w:rsidRDefault="00FA105D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2193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</w:t>
            </w:r>
          </w:p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  <w:tr w:rsidR="00061D18" w:rsidTr="00BF130A">
        <w:trPr>
          <w:trHeight w:val="70"/>
        </w:trPr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60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</w:t>
            </w:r>
          </w:p>
          <w:p w:rsidR="00061D18" w:rsidRDefault="00061D18" w:rsidP="001644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</w:t>
            </w:r>
            <w:r w:rsidR="001644FA">
              <w:rPr>
                <w:sz w:val="28"/>
                <w:szCs w:val="28"/>
                <w:lang w:val="uk-UA"/>
              </w:rPr>
              <w:t>Методика формування орфографічних умінь і навичок на уроках мови</w:t>
            </w:r>
            <w:r>
              <w:rPr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3532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Відкритий урок, виступи з </w:t>
            </w:r>
            <w:r>
              <w:rPr>
                <w:sz w:val="28"/>
                <w:szCs w:val="28"/>
                <w:lang w:val="uk-UA"/>
              </w:rPr>
              <w:lastRenderedPageBreak/>
              <w:t>досвіду роботи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061D18" w:rsidRDefault="00FA105D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ЗОШ №1</w:t>
            </w:r>
          </w:p>
        </w:tc>
        <w:tc>
          <w:tcPr>
            <w:tcW w:w="2193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Методичні </w:t>
            </w:r>
          </w:p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рекомендації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660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 звіти вчителів,які атестуються (визначення рейтингу педагогів серед колег по ММО).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досвідом ефективної педагогічної діяльності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 березня</w:t>
            </w:r>
          </w:p>
        </w:tc>
        <w:tc>
          <w:tcPr>
            <w:tcW w:w="2193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Анкети </w:t>
            </w:r>
          </w:p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рейтингу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60" w:type="dxa"/>
          </w:tcPr>
          <w:p w:rsidR="00061D18" w:rsidRDefault="00061D18" w:rsidP="00BF13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–ІІ етапи Всеукраїнської олімпіади з української мови та літератури.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ЗНЗ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Горбунова Л.І.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Жовтень, 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 грудень</w:t>
            </w:r>
          </w:p>
        </w:tc>
        <w:tc>
          <w:tcPr>
            <w:tcW w:w="2193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60" w:type="dxa"/>
          </w:tcPr>
          <w:p w:rsidR="00061D18" w:rsidRDefault="00061D18" w:rsidP="00BF130A">
            <w:pPr>
              <w:pStyle w:val="a4"/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– ІІ етапи </w:t>
            </w:r>
            <w:r w:rsidRPr="004E34B7">
              <w:rPr>
                <w:sz w:val="28"/>
                <w:szCs w:val="28"/>
                <w:lang w:val="uk-UA"/>
              </w:rPr>
              <w:t>XІ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4E34B7">
              <w:rPr>
                <w:sz w:val="28"/>
                <w:szCs w:val="28"/>
                <w:lang w:val="uk-UA"/>
              </w:rPr>
              <w:t xml:space="preserve"> Міжнародного конкурсу знавців української мови імені П.</w:t>
            </w:r>
            <w:proofErr w:type="spellStart"/>
            <w:r w:rsidRPr="004E34B7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4E34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ЗНЗ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93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RPr="0045383F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60" w:type="dxa"/>
          </w:tcPr>
          <w:p w:rsidR="00061D18" w:rsidRDefault="00061D18" w:rsidP="00BF130A">
            <w:pPr>
              <w:pStyle w:val="a4"/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– ІІ етапи Всеукраїнського конкурсу учнівської творчості, присвяченого Шевченківських дням. 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ЗНЗ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 грудень</w:t>
            </w:r>
          </w:p>
        </w:tc>
        <w:tc>
          <w:tcPr>
            <w:tcW w:w="2193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60" w:type="dxa"/>
          </w:tcPr>
          <w:p w:rsidR="00061D18" w:rsidRPr="009C0AA8" w:rsidRDefault="00061D18" w:rsidP="00BF130A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овно-літературн</w:t>
            </w:r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учнівської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студентської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Тараса </w:t>
            </w:r>
            <w:proofErr w:type="spellStart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Шевченка</w:t>
            </w:r>
            <w:proofErr w:type="spellEnd"/>
            <w:r w:rsidRPr="009C0AA8"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ЗНЗ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</w:t>
            </w:r>
          </w:p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93" w:type="dxa"/>
          </w:tcPr>
          <w:p w:rsidR="00061D18" w:rsidRDefault="00061D18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60" w:type="dxa"/>
          </w:tcPr>
          <w:p w:rsidR="00061D18" w:rsidRPr="00894C5A" w:rsidRDefault="00061D18" w:rsidP="00BF130A">
            <w:pPr>
              <w:jc w:val="both"/>
              <w:rPr>
                <w:rStyle w:val="apple-style-span"/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конкурс 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українознавства</w:t>
            </w:r>
            <w:proofErr w:type="spell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Патрі</w:t>
            </w:r>
            <w:proofErr w:type="gram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</w:t>
            </w:r>
            <w:r w:rsidR="00894C5A"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FA105D" w:rsidP="00FA1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Координатор у ЗНЗ</w:t>
            </w:r>
          </w:p>
        </w:tc>
        <w:tc>
          <w:tcPr>
            <w:tcW w:w="1971" w:type="dxa"/>
          </w:tcPr>
          <w:p w:rsidR="00061D18" w:rsidRPr="0016756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 лютого 2013</w:t>
            </w:r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193" w:type="dxa"/>
          </w:tcPr>
          <w:p w:rsidR="00061D18" w:rsidRDefault="00FA105D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061D18" w:rsidTr="00BF130A">
        <w:tc>
          <w:tcPr>
            <w:tcW w:w="571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60" w:type="dxa"/>
          </w:tcPr>
          <w:p w:rsidR="00061D18" w:rsidRPr="00167568" w:rsidRDefault="00061D18" w:rsidP="00BF130A">
            <w:pPr>
              <w:jc w:val="both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Всеукраїнський</w:t>
            </w:r>
            <w:proofErr w:type="spell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конкурс 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україно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знавства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 xml:space="preserve"> «Соняшник»</w:t>
            </w:r>
            <w:r w:rsidR="00894C5A"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32" w:type="dxa"/>
          </w:tcPr>
          <w:p w:rsidR="00061D18" w:rsidRDefault="00061D18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</w:t>
            </w:r>
          </w:p>
        </w:tc>
        <w:tc>
          <w:tcPr>
            <w:tcW w:w="2687" w:type="dxa"/>
          </w:tcPr>
          <w:p w:rsidR="00061D18" w:rsidRDefault="00FA105D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Координатор у ЗНЗ</w:t>
            </w:r>
          </w:p>
        </w:tc>
        <w:tc>
          <w:tcPr>
            <w:tcW w:w="1971" w:type="dxa"/>
          </w:tcPr>
          <w:p w:rsidR="00061D18" w:rsidRPr="00167568" w:rsidRDefault="00061D18" w:rsidP="00BF130A">
            <w:pPr>
              <w:jc w:val="center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Б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ерезень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2013</w:t>
            </w:r>
            <w:r w:rsidRPr="0016756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193" w:type="dxa"/>
          </w:tcPr>
          <w:p w:rsidR="00061D18" w:rsidRDefault="00FA105D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</w:p>
        </w:tc>
      </w:tr>
      <w:tr w:rsidR="001644FA" w:rsidRPr="00332B40" w:rsidTr="00BF130A">
        <w:tc>
          <w:tcPr>
            <w:tcW w:w="571" w:type="dxa"/>
          </w:tcPr>
          <w:p w:rsidR="001644FA" w:rsidRDefault="001644FA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A105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60" w:type="dxa"/>
          </w:tcPr>
          <w:p w:rsidR="001644FA" w:rsidRPr="001644FA" w:rsidRDefault="001644FA" w:rsidP="00BF130A">
            <w:pPr>
              <w:jc w:val="both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Майстер-клас</w:t>
            </w:r>
            <w:r w:rsidR="00332B40"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 xml:space="preserve"> лауреата обласного конкурсу «Учитель року» в номінації «Українська мова та література» </w:t>
            </w:r>
            <w:proofErr w:type="spellStart"/>
            <w:r w:rsidR="00332B40"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Кушнеренко</w:t>
            </w:r>
            <w:proofErr w:type="spellEnd"/>
            <w:r w:rsidR="00332B40"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 xml:space="preserve"> О.В. «Взаємодія різних видів мистецтв під час вивчення української літератури в старших класах»</w:t>
            </w:r>
          </w:p>
        </w:tc>
        <w:tc>
          <w:tcPr>
            <w:tcW w:w="3532" w:type="dxa"/>
          </w:tcPr>
          <w:p w:rsidR="001644FA" w:rsidRDefault="00894C5A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досвідом ефективної педагогічної діяльності</w:t>
            </w:r>
          </w:p>
        </w:tc>
        <w:tc>
          <w:tcPr>
            <w:tcW w:w="2687" w:type="dxa"/>
          </w:tcPr>
          <w:p w:rsidR="001644FA" w:rsidRDefault="00332B40" w:rsidP="00BF13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Кушнеренко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71" w:type="dxa"/>
          </w:tcPr>
          <w:p w:rsidR="001644FA" w:rsidRDefault="00332B40" w:rsidP="00BF130A">
            <w:pPr>
              <w:jc w:val="center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Б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ерезень</w:t>
            </w:r>
            <w:proofErr w:type="spellEnd"/>
          </w:p>
        </w:tc>
        <w:tc>
          <w:tcPr>
            <w:tcW w:w="2193" w:type="dxa"/>
          </w:tcPr>
          <w:p w:rsidR="001644FA" w:rsidRDefault="001644FA" w:rsidP="00BF130A">
            <w:pPr>
              <w:rPr>
                <w:sz w:val="28"/>
                <w:szCs w:val="28"/>
                <w:lang w:val="uk-UA"/>
              </w:rPr>
            </w:pPr>
          </w:p>
        </w:tc>
      </w:tr>
      <w:tr w:rsidR="00FA105D" w:rsidRPr="00332B40" w:rsidTr="00BF130A">
        <w:tc>
          <w:tcPr>
            <w:tcW w:w="571" w:type="dxa"/>
          </w:tcPr>
          <w:p w:rsidR="00FA105D" w:rsidRDefault="00FA105D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60" w:type="dxa"/>
          </w:tcPr>
          <w:p w:rsidR="00FA105D" w:rsidRDefault="00FA105D" w:rsidP="00BF130A">
            <w:pPr>
              <w:jc w:val="both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 xml:space="preserve">Загальноміський лінгвістичний </w:t>
            </w: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lastRenderedPageBreak/>
              <w:t>конкурс «Мови, які вибираю для майбутнього».</w:t>
            </w:r>
          </w:p>
        </w:tc>
        <w:tc>
          <w:tcPr>
            <w:tcW w:w="3532" w:type="dxa"/>
          </w:tcPr>
          <w:p w:rsidR="00FA105D" w:rsidRDefault="00FA105D" w:rsidP="00BF13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Конкурс</w:t>
            </w:r>
          </w:p>
        </w:tc>
        <w:tc>
          <w:tcPr>
            <w:tcW w:w="2687" w:type="dxa"/>
          </w:tcPr>
          <w:p w:rsidR="00FA105D" w:rsidRDefault="00FA105D" w:rsidP="00BF130A">
            <w:pPr>
              <w:jc w:val="center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971" w:type="dxa"/>
          </w:tcPr>
          <w:p w:rsidR="00FA105D" w:rsidRDefault="00FA105D" w:rsidP="00BF130A">
            <w:pPr>
              <w:jc w:val="center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t>Лютий,</w:t>
            </w:r>
          </w:p>
          <w:p w:rsidR="00FA105D" w:rsidRDefault="00FA105D" w:rsidP="00BF130A">
            <w:pPr>
              <w:jc w:val="center"/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uk-UA" w:eastAsia="ru-RU"/>
              </w:rPr>
              <w:lastRenderedPageBreak/>
              <w:t>2013р.</w:t>
            </w:r>
          </w:p>
        </w:tc>
        <w:tc>
          <w:tcPr>
            <w:tcW w:w="2193" w:type="dxa"/>
          </w:tcPr>
          <w:p w:rsidR="00FA105D" w:rsidRDefault="00FA105D" w:rsidP="00BF1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</w:tr>
    </w:tbl>
    <w:p w:rsidR="000A0F41" w:rsidRPr="00332B40" w:rsidRDefault="000A0F41">
      <w:pPr>
        <w:rPr>
          <w:lang w:val="uk-UA"/>
        </w:rPr>
      </w:pPr>
    </w:p>
    <w:sectPr w:rsidR="000A0F41" w:rsidRPr="00332B40" w:rsidSect="00EF350B">
      <w:pgSz w:w="16838" w:h="11906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48"/>
    <w:multiLevelType w:val="hybridMultilevel"/>
    <w:tmpl w:val="FF1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5C48"/>
    <w:multiLevelType w:val="hybridMultilevel"/>
    <w:tmpl w:val="98B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45E9D"/>
    <w:multiLevelType w:val="hybridMultilevel"/>
    <w:tmpl w:val="1366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/>
  <w:rsids>
    <w:rsidRoot w:val="00061D18"/>
    <w:rsid w:val="000541E1"/>
    <w:rsid w:val="00061D18"/>
    <w:rsid w:val="000A0F41"/>
    <w:rsid w:val="00104360"/>
    <w:rsid w:val="00147A34"/>
    <w:rsid w:val="001644FA"/>
    <w:rsid w:val="00204290"/>
    <w:rsid w:val="00332B40"/>
    <w:rsid w:val="004B30E7"/>
    <w:rsid w:val="004B58C0"/>
    <w:rsid w:val="005F53C3"/>
    <w:rsid w:val="006A43F2"/>
    <w:rsid w:val="007B3160"/>
    <w:rsid w:val="00894C5A"/>
    <w:rsid w:val="00902C3B"/>
    <w:rsid w:val="00926459"/>
    <w:rsid w:val="00951630"/>
    <w:rsid w:val="009A17A2"/>
    <w:rsid w:val="009C071A"/>
    <w:rsid w:val="00C07E0C"/>
    <w:rsid w:val="00C20B4A"/>
    <w:rsid w:val="00CC47F7"/>
    <w:rsid w:val="00CD3135"/>
    <w:rsid w:val="00DF405F"/>
    <w:rsid w:val="00E70C34"/>
    <w:rsid w:val="00EF350B"/>
    <w:rsid w:val="00F45B57"/>
    <w:rsid w:val="00F633BB"/>
    <w:rsid w:val="00FA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8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18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D18"/>
    <w:pPr>
      <w:ind w:left="720"/>
      <w:contextualSpacing/>
    </w:pPr>
  </w:style>
  <w:style w:type="character" w:customStyle="1" w:styleId="apple-style-span">
    <w:name w:val="apple-style-span"/>
    <w:basedOn w:val="a0"/>
    <w:rsid w:val="00061D18"/>
  </w:style>
  <w:style w:type="paragraph" w:customStyle="1" w:styleId="Style5">
    <w:name w:val="Style5"/>
    <w:basedOn w:val="a"/>
    <w:uiPriority w:val="99"/>
    <w:rsid w:val="00061D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61D18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06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D18"/>
  </w:style>
  <w:style w:type="character" w:styleId="a6">
    <w:name w:val="Hyperlink"/>
    <w:basedOn w:val="a0"/>
    <w:uiPriority w:val="99"/>
    <w:semiHidden/>
    <w:unhideWhenUsed/>
    <w:rsid w:val="00061D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B4A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mmc.at.ua/Starovojtova/konferenciya/kcpr-2012-2017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9</cp:revision>
  <cp:lastPrinted>2012-09-12T12:05:00Z</cp:lastPrinted>
  <dcterms:created xsi:type="dcterms:W3CDTF">2012-09-04T19:40:00Z</dcterms:created>
  <dcterms:modified xsi:type="dcterms:W3CDTF">2012-09-12T12:08:00Z</dcterms:modified>
</cp:coreProperties>
</file>